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7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9154"/>
      </w:tblGrid>
      <w:tr w:rsidR="00C60068" w14:paraId="4A226C2E" w14:textId="77777777" w:rsidTr="005145B6">
        <w:trPr>
          <w:trHeight w:val="708"/>
        </w:trPr>
        <w:tc>
          <w:tcPr>
            <w:tcW w:w="1418" w:type="dxa"/>
          </w:tcPr>
          <w:p w14:paraId="45DC9F47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9154" w:type="dxa"/>
          </w:tcPr>
          <w:p w14:paraId="3BD7353E" w14:textId="77777777" w:rsidR="00C60068" w:rsidRPr="00B82B69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FE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9313D" w:rsidRPr="00445FEE">
              <w:rPr>
                <w:rFonts w:ascii="Times New Roman" w:hAnsi="Times New Roman" w:cs="Times New Roman"/>
                <w:sz w:val="24"/>
                <w:szCs w:val="24"/>
              </w:rPr>
              <w:t>entin</w:t>
            </w:r>
            <w:proofErr w:type="spellEnd"/>
            <w:r w:rsidR="00B9313D"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 hassasiyetini giderici ve postoperatif hassasiyeti azaltıcı özellikte olmalıdır.</w:t>
            </w:r>
          </w:p>
        </w:tc>
      </w:tr>
      <w:tr w:rsidR="00C60068" w:rsidRPr="00B82B69" w14:paraId="0033E098" w14:textId="77777777" w:rsidTr="005145B6">
        <w:trPr>
          <w:trHeight w:val="1333"/>
        </w:trPr>
        <w:tc>
          <w:tcPr>
            <w:tcW w:w="1418" w:type="dxa"/>
          </w:tcPr>
          <w:p w14:paraId="259D06B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9154" w:type="dxa"/>
          </w:tcPr>
          <w:p w14:paraId="14166FF2" w14:textId="77777777" w:rsidR="00DB0EF3" w:rsidRDefault="00566199" w:rsidP="00DB0EF3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 ve</w:t>
            </w:r>
            <w:r w:rsidR="0037111D">
              <w:rPr>
                <w:rFonts w:ascii="Times New Roman" w:hAnsi="Times New Roman" w:cs="Times New Roman"/>
                <w:sz w:val="24"/>
                <w:szCs w:val="24"/>
              </w:rPr>
              <w:t>/veya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solüsyon formları vardır.</w:t>
            </w:r>
          </w:p>
          <w:p w14:paraId="3BD160DE" w14:textId="77777777" w:rsidR="00DB0EF3" w:rsidRPr="00DB0EF3" w:rsidRDefault="00DB0EF3" w:rsidP="00DB0EF3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EF3">
              <w:rPr>
                <w:rFonts w:ascii="Times New Roman" w:hAnsi="Times New Roman" w:cs="Times New Roman"/>
                <w:sz w:val="24"/>
                <w:szCs w:val="24"/>
              </w:rPr>
              <w:t xml:space="preserve">Pat formunda olanlar en az 80 </w:t>
            </w:r>
            <w:proofErr w:type="spellStart"/>
            <w:r w:rsidRPr="00DB0EF3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r w:rsidRPr="00DB0EF3">
              <w:rPr>
                <w:rFonts w:ascii="Times New Roman" w:hAnsi="Times New Roman" w:cs="Times New Roman"/>
                <w:sz w:val="24"/>
                <w:szCs w:val="24"/>
              </w:rPr>
              <w:t xml:space="preserve"> ‘</w:t>
            </w:r>
            <w:proofErr w:type="spellStart"/>
            <w:r w:rsidRPr="00DB0EF3">
              <w:rPr>
                <w:rFonts w:ascii="Times New Roman" w:hAnsi="Times New Roman" w:cs="Times New Roman"/>
                <w:sz w:val="24"/>
                <w:szCs w:val="24"/>
              </w:rPr>
              <w:t>lık</w:t>
            </w:r>
            <w:proofErr w:type="spellEnd"/>
            <w:r w:rsidRPr="00DB0EF3">
              <w:rPr>
                <w:rFonts w:ascii="Times New Roman" w:hAnsi="Times New Roman" w:cs="Times New Roman"/>
                <w:sz w:val="24"/>
                <w:szCs w:val="24"/>
              </w:rPr>
              <w:t xml:space="preserve"> tüp şeklinde olmalıdır.</w:t>
            </w:r>
          </w:p>
          <w:p w14:paraId="6A7E0933" w14:textId="77777777" w:rsidR="00FB4517" w:rsidRPr="00DB0EF3" w:rsidRDefault="00FB4517" w:rsidP="00DB0EF3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Solüsyon formunda olanlar e</w:t>
            </w:r>
            <w:r w:rsidR="00585297"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n az 4.5 </w:t>
            </w:r>
            <w:proofErr w:type="spellStart"/>
            <w:r w:rsidR="00585297" w:rsidRPr="00445FEE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  <w:r w:rsidR="00585297"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’ </w:t>
            </w:r>
            <w:proofErr w:type="spellStart"/>
            <w:r w:rsidR="00585297" w:rsidRPr="00445FEE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="00585297"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 şişelerde olmalıdır</w:t>
            </w:r>
            <w:r w:rsidR="00B82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46B8C485" w14:textId="77777777" w:rsidTr="005145B6">
        <w:trPr>
          <w:trHeight w:val="1640"/>
        </w:trPr>
        <w:tc>
          <w:tcPr>
            <w:tcW w:w="1418" w:type="dxa"/>
          </w:tcPr>
          <w:p w14:paraId="613BCC62" w14:textId="77777777" w:rsidR="00C60068" w:rsidRPr="0037111D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E1CA90A" w14:textId="77777777" w:rsidR="00C60068" w:rsidRPr="0037111D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154" w:type="dxa"/>
          </w:tcPr>
          <w:p w14:paraId="3C8DB9E7" w14:textId="77777777" w:rsidR="002372FA" w:rsidRPr="0037111D" w:rsidRDefault="00FB4517" w:rsidP="002372FA">
            <w:pPr>
              <w:pStyle w:val="ListeParagraf"/>
              <w:spacing w:before="120" w:after="120" w:line="360" w:lineRule="auto"/>
              <w:ind w:left="5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Pat formunda olanlar; </w:t>
            </w:r>
          </w:p>
          <w:p w14:paraId="2421A185" w14:textId="77777777" w:rsidR="00FB4517" w:rsidRPr="0037111D" w:rsidRDefault="002372FA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="00FB4517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zellikle </w:t>
            </w:r>
            <w:proofErr w:type="spellStart"/>
            <w:r w:rsidR="00FB4517" w:rsidRPr="0037111D">
              <w:rPr>
                <w:rFonts w:ascii="Times New Roman" w:hAnsi="Times New Roman" w:cs="Times New Roman"/>
                <w:sz w:val="24"/>
                <w:szCs w:val="24"/>
              </w:rPr>
              <w:t>diştaşı</w:t>
            </w:r>
            <w:proofErr w:type="spellEnd"/>
            <w:r w:rsidR="00FB4517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, diş hassasiyeti ve kök düzleştirme işleminden sonra diş hassasiyetini engellemek amacıyla kullanılır olmalı ve bu özellik </w:t>
            </w:r>
            <w:proofErr w:type="spellStart"/>
            <w:r w:rsidR="00FB4517" w:rsidRPr="0037111D">
              <w:rPr>
                <w:rFonts w:ascii="Times New Roman" w:hAnsi="Times New Roman" w:cs="Times New Roman"/>
                <w:sz w:val="24"/>
                <w:szCs w:val="24"/>
              </w:rPr>
              <w:t>orjinal</w:t>
            </w:r>
            <w:proofErr w:type="spellEnd"/>
            <w:r w:rsidR="00FB4517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ambalajında belirtilmelidir.</w:t>
            </w:r>
          </w:p>
          <w:p w14:paraId="393E338C" w14:textId="77777777" w:rsidR="00FB4517" w:rsidRPr="0037111D" w:rsidRDefault="00FB4517" w:rsidP="00FB4517">
            <w:pPr>
              <w:pStyle w:val="ListeParagraf"/>
              <w:spacing w:before="120" w:after="120" w:line="360" w:lineRule="auto"/>
              <w:ind w:left="5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Solüsyon formunda olanlar; </w:t>
            </w:r>
          </w:p>
          <w:p w14:paraId="224C5F99" w14:textId="77777777" w:rsidR="00B82B69" w:rsidRPr="0037111D" w:rsidRDefault="00B82B69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Akışkanlığı uygulamaya kolaylık sağlamalıdır.</w:t>
            </w:r>
          </w:p>
          <w:p w14:paraId="66FC2CF9" w14:textId="77777777" w:rsidR="00CE01BB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Florür içermelidir.</w:t>
            </w:r>
          </w:p>
          <w:p w14:paraId="735635BA" w14:textId="77777777" w:rsidR="000B7F36" w:rsidRPr="0037111D" w:rsidRDefault="000B7F36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Tek bileşenli olmalı, karıştırma ve </w:t>
            </w:r>
            <w:proofErr w:type="spellStart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ışınlandırma</w:t>
            </w:r>
            <w:proofErr w:type="spellEnd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gerektirmemelidir</w:t>
            </w:r>
          </w:p>
          <w:p w14:paraId="4D5828A4" w14:textId="77777777" w:rsidR="00585297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Dişte renklenme oluşturmamalıdır.</w:t>
            </w:r>
          </w:p>
          <w:p w14:paraId="4A1BF006" w14:textId="77777777" w:rsidR="00445FEE" w:rsidRPr="0037111D" w:rsidRDefault="0037111D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85297" w:rsidRPr="0037111D">
              <w:rPr>
                <w:rFonts w:ascii="Times New Roman" w:hAnsi="Times New Roman" w:cs="Times New Roman"/>
                <w:sz w:val="24"/>
                <w:szCs w:val="24"/>
              </w:rPr>
              <w:t>ygulama sonrası ışık ile polimerizasyon</w:t>
            </w:r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297" w:rsidRPr="0037111D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297" w:rsidRPr="0037111D">
              <w:rPr>
                <w:rFonts w:ascii="Times New Roman" w:hAnsi="Times New Roman" w:cs="Times New Roman"/>
                <w:sz w:val="24"/>
                <w:szCs w:val="24"/>
              </w:rPr>
              <w:t>da yıkayarak uzaklaştırma gibi ekstra işlemlere gerek duyulmamalıdır.</w:t>
            </w:r>
          </w:p>
          <w:p w14:paraId="2CD3E4DB" w14:textId="77777777" w:rsidR="00445FEE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Diş yüzeyinde film tabakası bırakmamalıdır.</w:t>
            </w:r>
          </w:p>
          <w:p w14:paraId="57FF74C2" w14:textId="77777777" w:rsidR="00445FEE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Diş yapısı ile kimyasal </w:t>
            </w:r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>olarak reaktif olabilmelidir.</w:t>
            </w:r>
          </w:p>
          <w:p w14:paraId="7E2F1016" w14:textId="77777777" w:rsidR="00445FEE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Odontoblastik</w:t>
            </w:r>
            <w:proofErr w:type="spellEnd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sürecin termal, mekanik ve kimyasal olarak uyarılmasını engellemek için </w:t>
            </w:r>
            <w:proofErr w:type="spellStart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dentin</w:t>
            </w:r>
            <w:proofErr w:type="spellEnd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tübüller</w:t>
            </w:r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bloke ederek tıkamalıdır.</w:t>
            </w:r>
          </w:p>
          <w:p w14:paraId="6E89257C" w14:textId="77777777" w:rsidR="00445FEE" w:rsidRPr="0037111D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Direk ve indirekt restorasyonların hazırlığında, operasyon sonrasında ve yüksek hassasiyetli </w:t>
            </w:r>
            <w:proofErr w:type="spellStart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>servical</w:t>
            </w:r>
            <w:proofErr w:type="spellEnd"/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alanlarda ağrının hızlı bir şekilde azaltılması ya d</w:t>
            </w:r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a giderilmesini </w:t>
            </w:r>
            <w:proofErr w:type="gramStart"/>
            <w:r w:rsidR="00445FEE" w:rsidRPr="0037111D">
              <w:rPr>
                <w:rFonts w:ascii="Times New Roman" w:hAnsi="Times New Roman" w:cs="Times New Roman"/>
                <w:sz w:val="24"/>
                <w:szCs w:val="24"/>
              </w:rPr>
              <w:t>sağlamalıdır.</w:t>
            </w:r>
            <w:r w:rsidR="003711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7111D">
              <w:rPr>
                <w:rFonts w:ascii="Times New Roman" w:hAnsi="Times New Roman" w:cs="Times New Roman"/>
                <w:sz w:val="24"/>
                <w:szCs w:val="24"/>
              </w:rPr>
              <w:t xml:space="preserve"> klinik testler ile kanıtlanmalıdır.)</w:t>
            </w:r>
          </w:p>
          <w:p w14:paraId="1E6FEBE0" w14:textId="77777777" w:rsidR="00585297" w:rsidRPr="0037111D" w:rsidRDefault="00445FEE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Kullanılan </w:t>
            </w:r>
            <w:proofErr w:type="spellStart"/>
            <w:r w:rsidR="0037111D">
              <w:rPr>
                <w:rFonts w:ascii="Times New Roman" w:hAnsi="Times New Roman" w:cs="Times New Roman"/>
                <w:sz w:val="24"/>
                <w:szCs w:val="24"/>
              </w:rPr>
              <w:t>bond</w:t>
            </w:r>
            <w:proofErr w:type="spellEnd"/>
            <w:r w:rsidR="0037111D">
              <w:rPr>
                <w:rFonts w:ascii="Times New Roman" w:hAnsi="Times New Roman" w:cs="Times New Roman"/>
                <w:sz w:val="24"/>
                <w:szCs w:val="24"/>
              </w:rPr>
              <w:t xml:space="preserve"> sistemlerine uyu</w:t>
            </w:r>
            <w:r w:rsidR="00B82B69" w:rsidRPr="003711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7111D">
              <w:rPr>
                <w:rFonts w:ascii="Times New Roman" w:hAnsi="Times New Roman" w:cs="Times New Roman"/>
                <w:sz w:val="24"/>
                <w:szCs w:val="24"/>
              </w:rPr>
              <w:t>lu olm</w:t>
            </w:r>
            <w:r w:rsidR="00B82B69" w:rsidRPr="0037111D">
              <w:rPr>
                <w:rFonts w:ascii="Times New Roman" w:hAnsi="Times New Roman" w:cs="Times New Roman"/>
                <w:sz w:val="24"/>
                <w:szCs w:val="24"/>
              </w:rPr>
              <w:t>alıdır.</w:t>
            </w:r>
          </w:p>
        </w:tc>
      </w:tr>
      <w:tr w:rsidR="00C60068" w14:paraId="0D6E0041" w14:textId="77777777" w:rsidTr="005145B6">
        <w:trPr>
          <w:trHeight w:val="2619"/>
        </w:trPr>
        <w:tc>
          <w:tcPr>
            <w:tcW w:w="1418" w:type="dxa"/>
          </w:tcPr>
          <w:p w14:paraId="3957FB7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F577D5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154" w:type="dxa"/>
          </w:tcPr>
          <w:p w14:paraId="5A715743" w14:textId="77777777" w:rsidR="00B82B69" w:rsidRDefault="0037111D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FF">
              <w:rPr>
                <w:rFonts w:ascii="Times New Roman" w:hAnsi="Times New Roman" w:cs="Times New Roman"/>
                <w:sz w:val="24"/>
                <w:szCs w:val="24"/>
              </w:rPr>
              <w:t xml:space="preserve">Solüsyon formunda olanların uygulanması için tek kullanımlık </w:t>
            </w:r>
            <w:r w:rsidRPr="00951DD7">
              <w:rPr>
                <w:rFonts w:ascii="Times New Roman" w:hAnsi="Times New Roman" w:cs="Times New Roman"/>
                <w:sz w:val="24"/>
                <w:szCs w:val="24"/>
              </w:rPr>
              <w:t xml:space="preserve">fırçaları </w:t>
            </w:r>
            <w:r w:rsidRPr="0037111D">
              <w:rPr>
                <w:rFonts w:ascii="Times New Roman" w:hAnsi="Times New Roman" w:cs="Times New Roman"/>
                <w:bCs/>
                <w:sz w:val="24"/>
                <w:szCs w:val="24"/>
              </w:rPr>
              <w:t>veya</w:t>
            </w:r>
            <w:r w:rsidRPr="0037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111D">
              <w:rPr>
                <w:rFonts w:ascii="Times New Roman" w:hAnsi="Times New Roman" w:cs="Times New Roman"/>
                <w:bCs/>
                <w:sz w:val="24"/>
                <w:szCs w:val="24"/>
              </w:rPr>
              <w:t>uçları</w:t>
            </w:r>
            <w:r w:rsidRPr="00951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1DD7">
              <w:rPr>
                <w:rFonts w:ascii="Times New Roman" w:hAnsi="Times New Roman" w:cs="Times New Roman"/>
                <w:sz w:val="24"/>
                <w:szCs w:val="24"/>
              </w:rPr>
              <w:t>bulunmalıdır.</w:t>
            </w:r>
            <w:r w:rsidR="00B82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492D968E" w14:textId="77777777" w:rsidR="00FB4517" w:rsidRDefault="00FB451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 formunda olanlar; döner başlıklı polisaj lastiği ile uygulanmalıdır.</w:t>
            </w:r>
          </w:p>
          <w:p w14:paraId="74F5B108" w14:textId="77777777" w:rsidR="0013184B" w:rsidRPr="00445FEE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Ürün </w:t>
            </w:r>
            <w:proofErr w:type="spellStart"/>
            <w:r w:rsidRPr="00445FEE">
              <w:rPr>
                <w:rFonts w:ascii="Times New Roman" w:hAnsi="Times New Roman" w:cs="Times New Roman"/>
                <w:sz w:val="24"/>
                <w:szCs w:val="24"/>
              </w:rPr>
              <w:t>orjinal</w:t>
            </w:r>
            <w:proofErr w:type="spellEnd"/>
            <w:r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 kutusunda ve üzerinde üretici firma logosu olmalıdır.</w:t>
            </w:r>
          </w:p>
          <w:p w14:paraId="10956BE2" w14:textId="77777777" w:rsidR="00585297" w:rsidRDefault="00585297" w:rsidP="003451AA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Türkçe kullanım </w:t>
            </w:r>
            <w:proofErr w:type="spellStart"/>
            <w:r w:rsidRPr="00445FEE">
              <w:rPr>
                <w:rFonts w:ascii="Times New Roman" w:hAnsi="Times New Roman" w:cs="Times New Roman"/>
                <w:sz w:val="24"/>
                <w:szCs w:val="24"/>
              </w:rPr>
              <w:t>klavuzu</w:t>
            </w:r>
            <w:proofErr w:type="spellEnd"/>
            <w:r w:rsidRPr="00445FEE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4F5866D6" w14:textId="77777777" w:rsidR="009747BD" w:rsidRPr="00445FEE" w:rsidRDefault="009747BD" w:rsidP="003108D1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7BD">
              <w:rPr>
                <w:rFonts w:ascii="Times New Roman" w:hAnsi="Times New Roman" w:cs="Times New Roman"/>
                <w:sz w:val="24"/>
                <w:szCs w:val="24"/>
              </w:rPr>
              <w:t xml:space="preserve">Üretim ve son </w:t>
            </w:r>
            <w:r w:rsidR="003108D1">
              <w:rPr>
                <w:rFonts w:ascii="Times New Roman" w:hAnsi="Times New Roman" w:cs="Times New Roman"/>
                <w:sz w:val="24"/>
                <w:szCs w:val="24"/>
              </w:rPr>
              <w:t>kullanma tarihi ambalaj üzerinde yazmalıdır.</w:t>
            </w:r>
          </w:p>
        </w:tc>
      </w:tr>
    </w:tbl>
    <w:p w14:paraId="500C6F4A" w14:textId="77777777" w:rsidR="001F4EB0" w:rsidRDefault="001F4EB0" w:rsidP="005145B6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65423" w14:textId="77777777" w:rsidR="007153E5" w:rsidRPr="001F4EB0" w:rsidRDefault="001F4EB0" w:rsidP="007153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317" w:type="dxa"/>
        <w:tblLook w:val="04A0" w:firstRow="1" w:lastRow="0" w:firstColumn="1" w:lastColumn="0" w:noHBand="0" w:noVBand="1"/>
      </w:tblPr>
      <w:tblGrid>
        <w:gridCol w:w="9799"/>
        <w:gridCol w:w="222"/>
        <w:gridCol w:w="222"/>
      </w:tblGrid>
      <w:tr w:rsidR="007153E5" w14:paraId="25109B6D" w14:textId="77777777" w:rsidTr="007153E5">
        <w:trPr>
          <w:trHeight w:val="320"/>
        </w:trPr>
        <w:tc>
          <w:tcPr>
            <w:tcW w:w="3105" w:type="dxa"/>
            <w:hideMark/>
          </w:tcPr>
          <w:p w14:paraId="5BA6658E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92E430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48B29F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F9458C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EDBFC9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E35723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92C0BE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F90993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F109FE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193AF4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F768DA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7E2E3D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C0B918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TabloKlavuzu"/>
              <w:tblW w:w="95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03"/>
              <w:gridCol w:w="3178"/>
              <w:gridCol w:w="3202"/>
            </w:tblGrid>
            <w:tr w:rsidR="006A23C1" w:rsidRPr="006A23C1" w14:paraId="1A677D6B" w14:textId="77777777" w:rsidTr="006A23C1">
              <w:trPr>
                <w:trHeight w:val="309"/>
              </w:trPr>
              <w:tc>
                <w:tcPr>
                  <w:tcW w:w="3203" w:type="dxa"/>
                  <w:hideMark/>
                </w:tcPr>
                <w:p w14:paraId="60E63EA1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Hilal Büşra Nur YARAR</w:t>
                  </w:r>
                </w:p>
              </w:tc>
              <w:tc>
                <w:tcPr>
                  <w:tcW w:w="3178" w:type="dxa"/>
                  <w:hideMark/>
                </w:tcPr>
                <w:p w14:paraId="7BFD96A7" w14:textId="2AAA1EC8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Dilek DURAN</w:t>
                  </w:r>
                </w:p>
              </w:tc>
              <w:tc>
                <w:tcPr>
                  <w:tcW w:w="3202" w:type="dxa"/>
                  <w:hideMark/>
                </w:tcPr>
                <w:p w14:paraId="4A899009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Özlem CİVELEK</w:t>
                  </w:r>
                </w:p>
              </w:tc>
            </w:tr>
            <w:tr w:rsidR="006A23C1" w:rsidRPr="006A23C1" w14:paraId="6E56AC83" w14:textId="77777777" w:rsidTr="006A23C1">
              <w:trPr>
                <w:trHeight w:val="327"/>
              </w:trPr>
              <w:tc>
                <w:tcPr>
                  <w:tcW w:w="3203" w:type="dxa"/>
                  <w:hideMark/>
                </w:tcPr>
                <w:p w14:paraId="0F4324AD" w14:textId="270CA140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Eczacı</w:t>
                  </w:r>
                </w:p>
              </w:tc>
              <w:tc>
                <w:tcPr>
                  <w:tcW w:w="3178" w:type="dxa"/>
                  <w:hideMark/>
                </w:tcPr>
                <w:p w14:paraId="1DE2BA2C" w14:textId="2AB44E2A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Diş Hekimi</w:t>
                  </w:r>
                </w:p>
              </w:tc>
              <w:tc>
                <w:tcPr>
                  <w:tcW w:w="3202" w:type="dxa"/>
                  <w:hideMark/>
                </w:tcPr>
                <w:p w14:paraId="1E0CDBBD" w14:textId="7B97C46E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Diş Hekimi</w:t>
                  </w:r>
                </w:p>
              </w:tc>
            </w:tr>
            <w:tr w:rsidR="006A23C1" w:rsidRPr="006A23C1" w14:paraId="7978742D" w14:textId="77777777" w:rsidTr="006A23C1">
              <w:trPr>
                <w:trHeight w:val="309"/>
              </w:trPr>
              <w:tc>
                <w:tcPr>
                  <w:tcW w:w="3203" w:type="dxa"/>
                  <w:hideMark/>
                </w:tcPr>
                <w:p w14:paraId="0E25090A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İl Sağlık Müdürlüğü</w:t>
                  </w:r>
                </w:p>
              </w:tc>
              <w:tc>
                <w:tcPr>
                  <w:tcW w:w="3178" w:type="dxa"/>
                  <w:hideMark/>
                </w:tcPr>
                <w:p w14:paraId="3DD88A64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Hatay ADSM</w:t>
                  </w:r>
                </w:p>
              </w:tc>
              <w:tc>
                <w:tcPr>
                  <w:tcW w:w="3202" w:type="dxa"/>
                  <w:hideMark/>
                </w:tcPr>
                <w:p w14:paraId="4B5E76AB" w14:textId="77777777" w:rsid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İskenderun ADSM</w:t>
                  </w:r>
                </w:p>
                <w:p w14:paraId="3741FC4A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1D0DE5A0" w14:textId="77777777" w:rsidR="006A23C1" w:rsidRDefault="006A23C1" w:rsidP="006A23C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E9C7E75" w14:textId="77777777" w:rsidR="006A23C1" w:rsidRPr="006A23C1" w:rsidRDefault="006A23C1" w:rsidP="006A23C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92EE798" w14:textId="77777777" w:rsidR="006A23C1" w:rsidRPr="006A23C1" w:rsidRDefault="006A23C1" w:rsidP="006A23C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57777C19" w14:textId="77777777" w:rsidR="006A23C1" w:rsidRPr="006A23C1" w:rsidRDefault="006A23C1" w:rsidP="006A23C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TabloKlavuzu"/>
              <w:tblW w:w="8653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62"/>
              <w:gridCol w:w="4491"/>
            </w:tblGrid>
            <w:tr w:rsidR="006A23C1" w:rsidRPr="006A23C1" w14:paraId="56CCF4B4" w14:textId="77777777" w:rsidTr="006A23C1">
              <w:trPr>
                <w:trHeight w:val="258"/>
              </w:trPr>
              <w:tc>
                <w:tcPr>
                  <w:tcW w:w="4162" w:type="dxa"/>
                  <w:hideMark/>
                </w:tcPr>
                <w:p w14:paraId="1DE0A8AB" w14:textId="7AF9C3D8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estami SAR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4491" w:type="dxa"/>
                  <w:hideMark/>
                </w:tcPr>
                <w:p w14:paraId="4EB37CF0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Ali Umut DÖNMEZ</w:t>
                  </w:r>
                </w:p>
              </w:tc>
            </w:tr>
            <w:tr w:rsidR="006A23C1" w:rsidRPr="006A23C1" w14:paraId="27D304D0" w14:textId="77777777" w:rsidTr="006A23C1">
              <w:trPr>
                <w:trHeight w:val="130"/>
              </w:trPr>
              <w:tc>
                <w:tcPr>
                  <w:tcW w:w="4162" w:type="dxa"/>
                  <w:hideMark/>
                </w:tcPr>
                <w:p w14:paraId="0FD47E5A" w14:textId="0FF54A86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Diş Hekimi</w:t>
                  </w:r>
                </w:p>
              </w:tc>
              <w:tc>
                <w:tcPr>
                  <w:tcW w:w="4491" w:type="dxa"/>
                  <w:hideMark/>
                </w:tcPr>
                <w:p w14:paraId="65FFF7D1" w14:textId="49F8137D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Diş Hekimi</w:t>
                  </w:r>
                </w:p>
              </w:tc>
            </w:tr>
            <w:tr w:rsidR="006A23C1" w:rsidRPr="006A23C1" w14:paraId="6FAA7EBC" w14:textId="77777777" w:rsidTr="006A23C1">
              <w:trPr>
                <w:trHeight w:val="106"/>
              </w:trPr>
              <w:tc>
                <w:tcPr>
                  <w:tcW w:w="4162" w:type="dxa"/>
                  <w:hideMark/>
                </w:tcPr>
                <w:p w14:paraId="656C6B03" w14:textId="77777777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Kırıkhan ADSM</w:t>
                  </w:r>
                </w:p>
              </w:tc>
              <w:tc>
                <w:tcPr>
                  <w:tcW w:w="4491" w:type="dxa"/>
                  <w:hideMark/>
                </w:tcPr>
                <w:p w14:paraId="0B524EED" w14:textId="0B8FBF88" w:rsidR="006A23C1" w:rsidRPr="006A23C1" w:rsidRDefault="006A23C1" w:rsidP="006A23C1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6A23C1">
                    <w:rPr>
                      <w:rFonts w:ascii="Times New Roman" w:hAnsi="Times New Roman"/>
                      <w:sz w:val="24"/>
                      <w:szCs w:val="24"/>
                    </w:rPr>
                    <w:t>Dörtyol ADSM</w:t>
                  </w:r>
                </w:p>
              </w:tc>
            </w:tr>
          </w:tbl>
          <w:p w14:paraId="1789ACE1" w14:textId="362D890D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hideMark/>
          </w:tcPr>
          <w:p w14:paraId="17BA0171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D60D63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CC77CB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1C5EA5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7A6C1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74E02D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C902AD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788914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2FA321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91DAD1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8455BF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DA67B6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C99D77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AAAABC" w14:textId="07CF2F8B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hideMark/>
          </w:tcPr>
          <w:p w14:paraId="3664B33B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3CBC78" w14:textId="77777777" w:rsidR="007153E5" w:rsidRDefault="007153E5" w:rsidP="007153E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DA3C6" w14:textId="7EB7D80F" w:rsidR="007153E5" w:rsidRDefault="007153E5" w:rsidP="006A23C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1B0B36" w14:textId="77777777" w:rsidR="00522113" w:rsidRPr="001F4EB0" w:rsidRDefault="00522113" w:rsidP="007153E5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RPr="001F4EB0" w:rsidSect="001F4EB0">
      <w:headerReference w:type="default" r:id="rId8"/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91121" w14:textId="77777777" w:rsidR="00110A69" w:rsidRDefault="00110A69" w:rsidP="00CE01BB">
      <w:pPr>
        <w:spacing w:after="0" w:line="240" w:lineRule="auto"/>
      </w:pPr>
      <w:r>
        <w:separator/>
      </w:r>
    </w:p>
  </w:endnote>
  <w:endnote w:type="continuationSeparator" w:id="0">
    <w:p w14:paraId="0A409E23" w14:textId="77777777" w:rsidR="00110A69" w:rsidRDefault="00110A69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8C30" w14:textId="77777777" w:rsidR="00110A69" w:rsidRDefault="00110A69" w:rsidP="00CE01BB">
      <w:pPr>
        <w:spacing w:after="0" w:line="240" w:lineRule="auto"/>
      </w:pPr>
      <w:r>
        <w:separator/>
      </w:r>
    </w:p>
  </w:footnote>
  <w:footnote w:type="continuationSeparator" w:id="0">
    <w:p w14:paraId="06C5D06F" w14:textId="77777777" w:rsidR="00110A69" w:rsidRDefault="00110A69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D1B2" w14:textId="77777777" w:rsidR="00CE01BB" w:rsidRDefault="00CE01BB" w:rsidP="00445FEE">
    <w:pPr>
      <w:tabs>
        <w:tab w:val="center" w:pos="4536"/>
      </w:tabs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445FE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22877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2295</w:t>
    </w:r>
    <w:r w:rsidR="002F178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DC78C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HASSASİYET GİDERİCİ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87A38D4"/>
    <w:multiLevelType w:val="hybridMultilevel"/>
    <w:tmpl w:val="D0DAF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539C3"/>
    <w:multiLevelType w:val="hybridMultilevel"/>
    <w:tmpl w:val="716C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7471D"/>
    <w:multiLevelType w:val="hybridMultilevel"/>
    <w:tmpl w:val="190657B4"/>
    <w:lvl w:ilvl="0" w:tplc="FAC4E0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2066B"/>
    <w:multiLevelType w:val="hybridMultilevel"/>
    <w:tmpl w:val="D9FEA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7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423360"/>
    <w:multiLevelType w:val="hybridMultilevel"/>
    <w:tmpl w:val="D0A00A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817272">
    <w:abstractNumId w:val="27"/>
  </w:num>
  <w:num w:numId="2" w16cid:durableId="2532453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9632267">
    <w:abstractNumId w:val="20"/>
  </w:num>
  <w:num w:numId="4" w16cid:durableId="1368338178">
    <w:abstractNumId w:val="10"/>
  </w:num>
  <w:num w:numId="5" w16cid:durableId="306739527">
    <w:abstractNumId w:val="23"/>
  </w:num>
  <w:num w:numId="6" w16cid:durableId="1587838162">
    <w:abstractNumId w:val="22"/>
  </w:num>
  <w:num w:numId="7" w16cid:durableId="1496458440">
    <w:abstractNumId w:val="30"/>
  </w:num>
  <w:num w:numId="8" w16cid:durableId="1895849788">
    <w:abstractNumId w:val="28"/>
  </w:num>
  <w:num w:numId="9" w16cid:durableId="308287401">
    <w:abstractNumId w:val="12"/>
  </w:num>
  <w:num w:numId="10" w16cid:durableId="1041787556">
    <w:abstractNumId w:val="18"/>
  </w:num>
  <w:num w:numId="11" w16cid:durableId="700015673">
    <w:abstractNumId w:val="15"/>
  </w:num>
  <w:num w:numId="12" w16cid:durableId="1911306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7647769">
    <w:abstractNumId w:val="11"/>
  </w:num>
  <w:num w:numId="14" w16cid:durableId="1623879877">
    <w:abstractNumId w:val="26"/>
  </w:num>
  <w:num w:numId="15" w16cid:durableId="258954508">
    <w:abstractNumId w:val="31"/>
  </w:num>
  <w:num w:numId="16" w16cid:durableId="439449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4230019">
    <w:abstractNumId w:val="21"/>
  </w:num>
  <w:num w:numId="18" w16cid:durableId="20375374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847899">
    <w:abstractNumId w:val="17"/>
  </w:num>
  <w:num w:numId="20" w16cid:durableId="623997474">
    <w:abstractNumId w:val="8"/>
  </w:num>
  <w:num w:numId="21" w16cid:durableId="1161309538">
    <w:abstractNumId w:val="2"/>
  </w:num>
  <w:num w:numId="22" w16cid:durableId="1822040569">
    <w:abstractNumId w:val="25"/>
  </w:num>
  <w:num w:numId="23" w16cid:durableId="889994902">
    <w:abstractNumId w:val="3"/>
  </w:num>
  <w:num w:numId="24" w16cid:durableId="449864890">
    <w:abstractNumId w:val="19"/>
  </w:num>
  <w:num w:numId="25" w16cid:durableId="1708487353">
    <w:abstractNumId w:val="29"/>
  </w:num>
  <w:num w:numId="26" w16cid:durableId="232156817">
    <w:abstractNumId w:val="13"/>
  </w:num>
  <w:num w:numId="27" w16cid:durableId="1217158550">
    <w:abstractNumId w:val="24"/>
  </w:num>
  <w:num w:numId="28" w16cid:durableId="466944799">
    <w:abstractNumId w:val="5"/>
  </w:num>
  <w:num w:numId="29" w16cid:durableId="1495803387">
    <w:abstractNumId w:val="4"/>
  </w:num>
  <w:num w:numId="30" w16cid:durableId="1739741258">
    <w:abstractNumId w:val="9"/>
  </w:num>
  <w:num w:numId="31" w16cid:durableId="240256787">
    <w:abstractNumId w:val="6"/>
  </w:num>
  <w:num w:numId="32" w16cid:durableId="98457260">
    <w:abstractNumId w:val="7"/>
  </w:num>
  <w:num w:numId="33" w16cid:durableId="1307122563">
    <w:abstractNumId w:val="14"/>
  </w:num>
  <w:num w:numId="34" w16cid:durableId="559022410">
    <w:abstractNumId w:val="32"/>
  </w:num>
  <w:num w:numId="35" w16cid:durableId="7131646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21682"/>
    <w:rsid w:val="0003272C"/>
    <w:rsid w:val="00087453"/>
    <w:rsid w:val="000B7F36"/>
    <w:rsid w:val="000D38A1"/>
    <w:rsid w:val="00110A69"/>
    <w:rsid w:val="0013184B"/>
    <w:rsid w:val="00135E94"/>
    <w:rsid w:val="00137711"/>
    <w:rsid w:val="001603EE"/>
    <w:rsid w:val="001716CA"/>
    <w:rsid w:val="001E3D2C"/>
    <w:rsid w:val="001F4EB0"/>
    <w:rsid w:val="002372FA"/>
    <w:rsid w:val="002829FF"/>
    <w:rsid w:val="002F1783"/>
    <w:rsid w:val="003108D1"/>
    <w:rsid w:val="003451AA"/>
    <w:rsid w:val="0037111D"/>
    <w:rsid w:val="00392C0F"/>
    <w:rsid w:val="003938D5"/>
    <w:rsid w:val="003C739E"/>
    <w:rsid w:val="003D3D46"/>
    <w:rsid w:val="003D604B"/>
    <w:rsid w:val="003D7A1B"/>
    <w:rsid w:val="00427896"/>
    <w:rsid w:val="00445CE2"/>
    <w:rsid w:val="00445FEE"/>
    <w:rsid w:val="00463A88"/>
    <w:rsid w:val="00465FC3"/>
    <w:rsid w:val="004A3E47"/>
    <w:rsid w:val="004B5B58"/>
    <w:rsid w:val="005145B6"/>
    <w:rsid w:val="00522113"/>
    <w:rsid w:val="00527BBD"/>
    <w:rsid w:val="0053482D"/>
    <w:rsid w:val="00551578"/>
    <w:rsid w:val="005626D5"/>
    <w:rsid w:val="00566199"/>
    <w:rsid w:val="00567CA3"/>
    <w:rsid w:val="00585297"/>
    <w:rsid w:val="00596E90"/>
    <w:rsid w:val="005A528F"/>
    <w:rsid w:val="005C2456"/>
    <w:rsid w:val="00627078"/>
    <w:rsid w:val="00651161"/>
    <w:rsid w:val="006542FB"/>
    <w:rsid w:val="006843AB"/>
    <w:rsid w:val="006A23C1"/>
    <w:rsid w:val="006B583C"/>
    <w:rsid w:val="006D686E"/>
    <w:rsid w:val="006F41E7"/>
    <w:rsid w:val="00702638"/>
    <w:rsid w:val="007029EB"/>
    <w:rsid w:val="007153E5"/>
    <w:rsid w:val="00725AF6"/>
    <w:rsid w:val="00732046"/>
    <w:rsid w:val="00777A90"/>
    <w:rsid w:val="007957D4"/>
    <w:rsid w:val="007A147A"/>
    <w:rsid w:val="007A713E"/>
    <w:rsid w:val="007D5563"/>
    <w:rsid w:val="007E5DCE"/>
    <w:rsid w:val="008433DE"/>
    <w:rsid w:val="008772BE"/>
    <w:rsid w:val="00881E0E"/>
    <w:rsid w:val="00891539"/>
    <w:rsid w:val="008A59B4"/>
    <w:rsid w:val="008A6D06"/>
    <w:rsid w:val="008E2D00"/>
    <w:rsid w:val="008E5C44"/>
    <w:rsid w:val="00965773"/>
    <w:rsid w:val="009747BD"/>
    <w:rsid w:val="009920D1"/>
    <w:rsid w:val="00994435"/>
    <w:rsid w:val="009B690C"/>
    <w:rsid w:val="009D4772"/>
    <w:rsid w:val="00A04463"/>
    <w:rsid w:val="00A6161C"/>
    <w:rsid w:val="00A7039E"/>
    <w:rsid w:val="00AA62EB"/>
    <w:rsid w:val="00AD67A4"/>
    <w:rsid w:val="00AE36E9"/>
    <w:rsid w:val="00B02E4D"/>
    <w:rsid w:val="00B0306A"/>
    <w:rsid w:val="00B22877"/>
    <w:rsid w:val="00B4158F"/>
    <w:rsid w:val="00B64E48"/>
    <w:rsid w:val="00B755AD"/>
    <w:rsid w:val="00B82B69"/>
    <w:rsid w:val="00B9313D"/>
    <w:rsid w:val="00BE11EA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73224"/>
    <w:rsid w:val="00D86E72"/>
    <w:rsid w:val="00D9418A"/>
    <w:rsid w:val="00DB0EF3"/>
    <w:rsid w:val="00DB32D9"/>
    <w:rsid w:val="00DC78CC"/>
    <w:rsid w:val="00DD103A"/>
    <w:rsid w:val="00DE110C"/>
    <w:rsid w:val="00E14145"/>
    <w:rsid w:val="00EF4CB8"/>
    <w:rsid w:val="00F07157"/>
    <w:rsid w:val="00F230DA"/>
    <w:rsid w:val="00F57AF0"/>
    <w:rsid w:val="00F90BF7"/>
    <w:rsid w:val="00FB451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09438C5"/>
  <w15:docId w15:val="{D852B084-5F1C-41FE-8B2F-24440566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1F4EB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A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501F9-9100-4E69-BC08-C976C5D3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2022-07-31T10:47:00Z</dcterms:created>
  <dcterms:modified xsi:type="dcterms:W3CDTF">2026-02-23T13:20:00Z</dcterms:modified>
</cp:coreProperties>
</file>